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5BD" w:rsidRDefault="006F05BD" w:rsidP="006F05BD">
      <w:pPr>
        <w:spacing w:line="480" w:lineRule="auto"/>
        <w:jc w:val="center"/>
        <w:rPr>
          <w:rFonts w:ascii="Times New Roman" w:hAnsi="Times New Roman" w:cs="Times New Roman"/>
          <w:sz w:val="24"/>
          <w:szCs w:val="24"/>
        </w:rPr>
      </w:pPr>
    </w:p>
    <w:p w:rsidR="006F05BD" w:rsidRDefault="006F05BD" w:rsidP="006F05BD">
      <w:pPr>
        <w:spacing w:line="480" w:lineRule="auto"/>
        <w:jc w:val="center"/>
        <w:rPr>
          <w:rFonts w:ascii="Times New Roman" w:hAnsi="Times New Roman" w:cs="Times New Roman"/>
          <w:sz w:val="24"/>
          <w:szCs w:val="24"/>
        </w:rPr>
      </w:pPr>
    </w:p>
    <w:p w:rsidR="006F05BD" w:rsidRDefault="006F05BD" w:rsidP="006F05BD">
      <w:pPr>
        <w:spacing w:line="480" w:lineRule="auto"/>
        <w:jc w:val="center"/>
        <w:rPr>
          <w:rFonts w:ascii="Times New Roman" w:hAnsi="Times New Roman" w:cs="Times New Roman"/>
          <w:sz w:val="24"/>
          <w:szCs w:val="24"/>
        </w:rPr>
      </w:pPr>
    </w:p>
    <w:p w:rsidR="006F05BD" w:rsidRDefault="006F05BD" w:rsidP="006F05BD">
      <w:pPr>
        <w:spacing w:line="480" w:lineRule="auto"/>
        <w:jc w:val="center"/>
        <w:rPr>
          <w:rFonts w:ascii="Times New Roman" w:hAnsi="Times New Roman" w:cs="Times New Roman"/>
          <w:sz w:val="24"/>
          <w:szCs w:val="24"/>
        </w:rPr>
      </w:pPr>
    </w:p>
    <w:p w:rsidR="006F05BD" w:rsidRDefault="006F05BD" w:rsidP="006F05BD">
      <w:pPr>
        <w:spacing w:line="480" w:lineRule="auto"/>
        <w:jc w:val="center"/>
        <w:rPr>
          <w:rFonts w:ascii="Times New Roman" w:hAnsi="Times New Roman" w:cs="Times New Roman"/>
          <w:sz w:val="24"/>
          <w:szCs w:val="24"/>
        </w:rPr>
      </w:pPr>
    </w:p>
    <w:p w:rsidR="006F05BD" w:rsidRDefault="006F05BD" w:rsidP="006F05BD">
      <w:pPr>
        <w:spacing w:line="480" w:lineRule="auto"/>
        <w:jc w:val="center"/>
        <w:rPr>
          <w:rFonts w:ascii="Times New Roman" w:hAnsi="Times New Roman" w:cs="Times New Roman"/>
          <w:sz w:val="24"/>
          <w:szCs w:val="24"/>
        </w:rPr>
      </w:pPr>
    </w:p>
    <w:p w:rsidR="006F05BD" w:rsidRDefault="006F05BD" w:rsidP="006F05BD">
      <w:pPr>
        <w:spacing w:line="480" w:lineRule="auto"/>
        <w:jc w:val="center"/>
        <w:rPr>
          <w:rFonts w:ascii="Times New Roman" w:hAnsi="Times New Roman" w:cs="Times New Roman"/>
          <w:sz w:val="24"/>
          <w:szCs w:val="24"/>
        </w:rPr>
      </w:pPr>
    </w:p>
    <w:p w:rsidR="003C20B1" w:rsidRDefault="00EC2BCC" w:rsidP="006F05B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Television Shows </w:t>
      </w:r>
      <w:r w:rsidR="006F05BD">
        <w:rPr>
          <w:rFonts w:ascii="Times New Roman" w:hAnsi="Times New Roman" w:cs="Times New Roman"/>
          <w:sz w:val="24"/>
          <w:szCs w:val="24"/>
        </w:rPr>
        <w:t>i</w:t>
      </w:r>
      <w:r>
        <w:rPr>
          <w:rFonts w:ascii="Times New Roman" w:hAnsi="Times New Roman" w:cs="Times New Roman"/>
          <w:sz w:val="24"/>
          <w:szCs w:val="24"/>
        </w:rPr>
        <w:t xml:space="preserve">n </w:t>
      </w:r>
      <w:r w:rsidR="006F05BD">
        <w:rPr>
          <w:rFonts w:ascii="Times New Roman" w:hAnsi="Times New Roman" w:cs="Times New Roman"/>
          <w:sz w:val="24"/>
          <w:szCs w:val="24"/>
        </w:rPr>
        <w:t>the</w:t>
      </w:r>
      <w:r>
        <w:rPr>
          <w:rFonts w:ascii="Times New Roman" w:hAnsi="Times New Roman" w:cs="Times New Roman"/>
          <w:sz w:val="24"/>
          <w:szCs w:val="24"/>
        </w:rPr>
        <w:t xml:space="preserve"> Errors </w:t>
      </w:r>
      <w:r w:rsidR="006F05BD">
        <w:rPr>
          <w:rFonts w:ascii="Times New Roman" w:hAnsi="Times New Roman" w:cs="Times New Roman"/>
          <w:sz w:val="24"/>
          <w:szCs w:val="24"/>
        </w:rPr>
        <w:t>of</w:t>
      </w:r>
      <w:r>
        <w:rPr>
          <w:rFonts w:ascii="Times New Roman" w:hAnsi="Times New Roman" w:cs="Times New Roman"/>
          <w:sz w:val="24"/>
          <w:szCs w:val="24"/>
        </w:rPr>
        <w:t xml:space="preserve"> Mass Communication</w:t>
      </w:r>
    </w:p>
    <w:p w:rsidR="006F05BD" w:rsidRDefault="006F05BD" w:rsidP="006F05B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05BD" w:rsidRDefault="006F05BD" w:rsidP="006F05B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F05BD" w:rsidRDefault="006F05BD" w:rsidP="00F1657E">
      <w:pPr>
        <w:spacing w:line="480" w:lineRule="auto"/>
        <w:rPr>
          <w:rFonts w:ascii="Times New Roman" w:hAnsi="Times New Roman" w:cs="Times New Roman"/>
          <w:sz w:val="24"/>
          <w:szCs w:val="24"/>
        </w:rPr>
      </w:pPr>
    </w:p>
    <w:p w:rsidR="006F05BD" w:rsidRDefault="006F05BD" w:rsidP="00F1657E">
      <w:pPr>
        <w:spacing w:line="480" w:lineRule="auto"/>
        <w:rPr>
          <w:rFonts w:ascii="Times New Roman" w:hAnsi="Times New Roman" w:cs="Times New Roman"/>
          <w:sz w:val="24"/>
          <w:szCs w:val="24"/>
        </w:rPr>
      </w:pPr>
    </w:p>
    <w:p w:rsidR="006F05BD" w:rsidRDefault="006F05BD" w:rsidP="00F1657E">
      <w:pPr>
        <w:spacing w:line="480" w:lineRule="auto"/>
        <w:rPr>
          <w:rFonts w:ascii="Times New Roman" w:hAnsi="Times New Roman" w:cs="Times New Roman"/>
          <w:sz w:val="24"/>
          <w:szCs w:val="24"/>
        </w:rPr>
      </w:pPr>
    </w:p>
    <w:p w:rsidR="00805970" w:rsidRDefault="00805970" w:rsidP="00F1657E">
      <w:pPr>
        <w:spacing w:line="480" w:lineRule="auto"/>
        <w:rPr>
          <w:rFonts w:ascii="Times New Roman" w:hAnsi="Times New Roman" w:cs="Times New Roman"/>
          <w:sz w:val="24"/>
          <w:szCs w:val="24"/>
        </w:rPr>
      </w:pPr>
    </w:p>
    <w:p w:rsidR="00805970" w:rsidRDefault="00805970" w:rsidP="00F1657E">
      <w:pPr>
        <w:spacing w:line="480" w:lineRule="auto"/>
        <w:rPr>
          <w:rFonts w:ascii="Times New Roman" w:hAnsi="Times New Roman" w:cs="Times New Roman"/>
          <w:sz w:val="24"/>
          <w:szCs w:val="24"/>
        </w:rPr>
      </w:pPr>
    </w:p>
    <w:p w:rsidR="00805970" w:rsidRDefault="00805970" w:rsidP="00F1657E">
      <w:pPr>
        <w:spacing w:line="480" w:lineRule="auto"/>
        <w:rPr>
          <w:rFonts w:ascii="Times New Roman" w:hAnsi="Times New Roman" w:cs="Times New Roman"/>
          <w:sz w:val="24"/>
          <w:szCs w:val="24"/>
        </w:rPr>
      </w:pPr>
    </w:p>
    <w:p w:rsidR="00805970" w:rsidRDefault="00805970" w:rsidP="00F1657E">
      <w:pPr>
        <w:spacing w:line="480" w:lineRule="auto"/>
        <w:rPr>
          <w:rFonts w:ascii="Times New Roman" w:hAnsi="Times New Roman" w:cs="Times New Roman"/>
          <w:sz w:val="24"/>
          <w:szCs w:val="24"/>
        </w:rPr>
      </w:pPr>
    </w:p>
    <w:p w:rsidR="006D77A4" w:rsidRDefault="00805970" w:rsidP="006D77A4">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ab/>
      </w:r>
      <w:r w:rsidR="00355757">
        <w:rPr>
          <w:rFonts w:ascii="Times New Roman" w:hAnsi="Times New Roman" w:cs="Times New Roman"/>
          <w:b/>
          <w:sz w:val="24"/>
          <w:szCs w:val="24"/>
        </w:rPr>
        <w:t>Television Shows in the</w:t>
      </w:r>
      <w:r w:rsidRPr="00805970">
        <w:rPr>
          <w:rFonts w:ascii="Times New Roman" w:hAnsi="Times New Roman" w:cs="Times New Roman"/>
          <w:b/>
          <w:sz w:val="24"/>
          <w:szCs w:val="24"/>
        </w:rPr>
        <w:t xml:space="preserve"> Errors of Mass Communication</w:t>
      </w:r>
    </w:p>
    <w:p w:rsidR="00560DA0" w:rsidRPr="00560DA0" w:rsidRDefault="00560DA0" w:rsidP="00560DA0">
      <w:pPr>
        <w:spacing w:line="480" w:lineRule="auto"/>
        <w:ind w:firstLine="720"/>
        <w:rPr>
          <w:rFonts w:ascii="Times New Roman" w:hAnsi="Times New Roman" w:cs="Times New Roman"/>
          <w:sz w:val="24"/>
          <w:szCs w:val="24"/>
        </w:rPr>
      </w:pPr>
      <w:r w:rsidRPr="00560DA0">
        <w:rPr>
          <w:rFonts w:ascii="Times New Roman" w:hAnsi="Times New Roman" w:cs="Times New Roman"/>
          <w:sz w:val="24"/>
          <w:szCs w:val="24"/>
        </w:rPr>
        <w:t xml:space="preserve">In the recent past, mass media has gone through tremendous changes in its development. Technology has played its part to make daily improvement in the communication sector. In the same course, television shows have passed various errors of mass media marking remarkable and peculiar identities. The four errors of mass media include the Orality, literacy error, the electronic error, and the modern new media. Each error displays unusual features by showing how it affects television shows to move from one level to another. </w:t>
      </w:r>
    </w:p>
    <w:p w:rsidR="00560DA0" w:rsidRPr="00560DA0" w:rsidRDefault="00560DA0" w:rsidP="00560DA0">
      <w:pPr>
        <w:spacing w:line="480" w:lineRule="auto"/>
        <w:ind w:firstLine="720"/>
        <w:rPr>
          <w:rFonts w:ascii="Times New Roman" w:hAnsi="Times New Roman" w:cs="Times New Roman"/>
          <w:sz w:val="24"/>
          <w:szCs w:val="24"/>
        </w:rPr>
      </w:pPr>
      <w:r w:rsidRPr="00560DA0">
        <w:rPr>
          <w:rFonts w:ascii="Times New Roman" w:hAnsi="Times New Roman" w:cs="Times New Roman"/>
          <w:sz w:val="24"/>
          <w:szCs w:val="24"/>
        </w:rPr>
        <w:t xml:space="preserve">With the invention of television, people started to have a look at what they have been hearing. Favorite shows began showing in the year 1940s and 1950s displaying the vibrant show of the time such as the Howdy Doody, the Jack Benny show, and Camel News Caravan (Cantor, 2017). In this timing period, mass media was in its Orality level. Orality refers to the use of speech as a means of communication rather than writing. The Orality level was prevalent in the societies where the tools of literacy were still unfamiliar to vast individuals. The television shows expressed themselves through the narrative discourse. One of the dominant features of this level is that exhibits were displayed without much modification, which lacked a lot of creativity in it and technology advancement. </w:t>
      </w:r>
    </w:p>
    <w:p w:rsidR="00560DA0" w:rsidRPr="00560DA0" w:rsidRDefault="00560DA0" w:rsidP="00560DA0">
      <w:pPr>
        <w:spacing w:line="480" w:lineRule="auto"/>
        <w:ind w:firstLine="720"/>
        <w:rPr>
          <w:rFonts w:ascii="Times New Roman" w:hAnsi="Times New Roman" w:cs="Times New Roman"/>
          <w:sz w:val="24"/>
          <w:szCs w:val="24"/>
        </w:rPr>
      </w:pPr>
      <w:r w:rsidRPr="00560DA0">
        <w:rPr>
          <w:rFonts w:ascii="Times New Roman" w:hAnsi="Times New Roman" w:cs="Times New Roman"/>
          <w:sz w:val="24"/>
          <w:szCs w:val="24"/>
        </w:rPr>
        <w:t xml:space="preserve">Society had some belief against the television quoting its detrimental effects on the development of the child, the literacy, and the emotional health (La Ferrara, 2016). Research has proven contrary results to this, where the parents are liable to some comfort in the sense that television shows have come out to teach children moral values in the society. The literacy outcome from such children is of high degree. One of the determinants is the amount of time and type of the program. Adverse effects were deemed to happen in the case when children spent </w:t>
      </w:r>
      <w:r w:rsidRPr="00560DA0">
        <w:rPr>
          <w:rFonts w:ascii="Times New Roman" w:hAnsi="Times New Roman" w:cs="Times New Roman"/>
          <w:sz w:val="24"/>
          <w:szCs w:val="24"/>
        </w:rPr>
        <w:lastRenderedPageBreak/>
        <w:t xml:space="preserve">more hours on television and concentrated on watching adult-oriented programs or strong programs, which could arise their aggressiveness. The television shows had an improved display and promoted some creativity. </w:t>
      </w:r>
    </w:p>
    <w:p w:rsidR="00560DA0" w:rsidRPr="00560DA0" w:rsidRDefault="00560DA0" w:rsidP="00560DA0">
      <w:pPr>
        <w:spacing w:line="480" w:lineRule="auto"/>
        <w:ind w:firstLine="720"/>
        <w:rPr>
          <w:rFonts w:ascii="Times New Roman" w:hAnsi="Times New Roman" w:cs="Times New Roman"/>
          <w:sz w:val="24"/>
          <w:szCs w:val="24"/>
        </w:rPr>
      </w:pPr>
      <w:r w:rsidRPr="00560DA0">
        <w:rPr>
          <w:rFonts w:ascii="Times New Roman" w:hAnsi="Times New Roman" w:cs="Times New Roman"/>
          <w:sz w:val="24"/>
          <w:szCs w:val="24"/>
        </w:rPr>
        <w:t xml:space="preserve">The audience lingers to be essential in the whole idea concerning mass media. Television programmers require the attendance to make their shows outstanding (Cantor, 2017). With the emergence of the electronic press on commercials, the viability of the television shows is determined by the numbers of viewers they can bring on board. The advertisement is more efficient and more people would be more than willing to make their announcements through the channels with more viewers. Majority of the stations spent on audience research. Also, they welcomed exciting programs to create attention from their viewers by making them start following the programs displayed in that particular station. </w:t>
      </w:r>
    </w:p>
    <w:p w:rsidR="00560DA0" w:rsidRPr="00560DA0" w:rsidRDefault="00560DA0" w:rsidP="00560DA0">
      <w:pPr>
        <w:spacing w:line="480" w:lineRule="auto"/>
        <w:ind w:firstLine="720"/>
        <w:rPr>
          <w:rFonts w:ascii="Times New Roman" w:hAnsi="Times New Roman" w:cs="Times New Roman"/>
          <w:sz w:val="24"/>
          <w:szCs w:val="24"/>
        </w:rPr>
      </w:pPr>
      <w:r w:rsidRPr="00560DA0">
        <w:rPr>
          <w:rFonts w:ascii="Times New Roman" w:hAnsi="Times New Roman" w:cs="Times New Roman"/>
          <w:sz w:val="24"/>
          <w:szCs w:val="24"/>
        </w:rPr>
        <w:t xml:space="preserve">The media error is the utilization of computers for redistribution of programs. The new media include the virtual world, telephones, websites games, and YouTube (La Ferrara, 2016). Television programs are now becoming obsolete unless it is using the digital interphase. The television shows are widely accessible through various platforms such as the YouTube, Twitter, and Facebook. The audience is using several devices to access the majority of the television shows. The tools include the phones and computers where they can follow the show through YouTube and Twitter. Media has tremendously changed how people view things; many individuals are exposed to social media. </w:t>
      </w:r>
    </w:p>
    <w:p w:rsidR="00560DA0" w:rsidRDefault="00560DA0" w:rsidP="00560DA0">
      <w:pPr>
        <w:spacing w:line="480" w:lineRule="auto"/>
        <w:ind w:firstLine="720"/>
        <w:rPr>
          <w:rFonts w:ascii="Times New Roman" w:hAnsi="Times New Roman" w:cs="Times New Roman"/>
          <w:sz w:val="24"/>
          <w:szCs w:val="24"/>
        </w:rPr>
      </w:pPr>
      <w:r w:rsidRPr="00560DA0">
        <w:rPr>
          <w:rFonts w:ascii="Times New Roman" w:hAnsi="Times New Roman" w:cs="Times New Roman"/>
          <w:sz w:val="24"/>
          <w:szCs w:val="24"/>
        </w:rPr>
        <w:t xml:space="preserve">To sum up, mass media has influenced the society negatively and positively depending on how one is using it. Children can have access to pornographically materials deemed to alter their morality. Some individuals as using the same mass media to access beneficial information </w:t>
      </w:r>
      <w:r w:rsidRPr="00560DA0">
        <w:rPr>
          <w:rFonts w:ascii="Times New Roman" w:hAnsi="Times New Roman" w:cs="Times New Roman"/>
          <w:sz w:val="24"/>
          <w:szCs w:val="24"/>
        </w:rPr>
        <w:lastRenderedPageBreak/>
        <w:t xml:space="preserve">that has contributed to their development, for instance, acquiring education through distance learning. </w:t>
      </w: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560DA0" w:rsidRDefault="00560DA0" w:rsidP="00560DA0">
      <w:pPr>
        <w:spacing w:line="480" w:lineRule="auto"/>
        <w:rPr>
          <w:rFonts w:ascii="Times New Roman" w:hAnsi="Times New Roman" w:cs="Times New Roman"/>
          <w:sz w:val="24"/>
          <w:szCs w:val="24"/>
        </w:rPr>
      </w:pPr>
    </w:p>
    <w:p w:rsidR="0003258A" w:rsidRDefault="00E55AA2" w:rsidP="00560DA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B3C06" w:rsidRDefault="00924D0B" w:rsidP="00924D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24D0B" w:rsidRPr="00C258CB" w:rsidRDefault="00C258CB" w:rsidP="00C258CB">
      <w:pPr>
        <w:spacing w:line="480" w:lineRule="auto"/>
        <w:ind w:left="720" w:hanging="720"/>
        <w:rPr>
          <w:rFonts w:ascii="Times New Roman" w:hAnsi="Times New Roman" w:cs="Times New Roman"/>
          <w:color w:val="222222"/>
          <w:sz w:val="24"/>
          <w:szCs w:val="24"/>
          <w:shd w:val="clear" w:color="auto" w:fill="FFFFFF"/>
        </w:rPr>
      </w:pPr>
      <w:r w:rsidRPr="00C258CB">
        <w:rPr>
          <w:rFonts w:ascii="Times New Roman" w:hAnsi="Times New Roman" w:cs="Times New Roman"/>
          <w:color w:val="222222"/>
          <w:sz w:val="24"/>
          <w:szCs w:val="24"/>
          <w:shd w:val="clear" w:color="auto" w:fill="FFFFFF"/>
        </w:rPr>
        <w:t>Cantor, M. G. (2017). </w:t>
      </w:r>
      <w:r w:rsidRPr="00C258CB">
        <w:rPr>
          <w:rFonts w:ascii="Times New Roman" w:hAnsi="Times New Roman" w:cs="Times New Roman"/>
          <w:i/>
          <w:iCs/>
          <w:color w:val="222222"/>
          <w:sz w:val="24"/>
          <w:szCs w:val="24"/>
          <w:shd w:val="clear" w:color="auto" w:fill="FFFFFF"/>
        </w:rPr>
        <w:t>The Hollywood TV producer: His work and his audience</w:t>
      </w:r>
      <w:r w:rsidRPr="00C258CB">
        <w:rPr>
          <w:rFonts w:ascii="Times New Roman" w:hAnsi="Times New Roman" w:cs="Times New Roman"/>
          <w:color w:val="222222"/>
          <w:sz w:val="24"/>
          <w:szCs w:val="24"/>
          <w:shd w:val="clear" w:color="auto" w:fill="FFFFFF"/>
        </w:rPr>
        <w:t>. Routledge.</w:t>
      </w:r>
    </w:p>
    <w:p w:rsidR="00C258CB" w:rsidRPr="00C258CB" w:rsidRDefault="00C258CB" w:rsidP="00C258CB">
      <w:pPr>
        <w:spacing w:line="480" w:lineRule="auto"/>
        <w:ind w:left="720" w:hanging="720"/>
        <w:rPr>
          <w:rFonts w:ascii="Times New Roman" w:hAnsi="Times New Roman" w:cs="Times New Roman"/>
          <w:sz w:val="24"/>
          <w:szCs w:val="24"/>
        </w:rPr>
      </w:pPr>
      <w:r w:rsidRPr="00C258CB">
        <w:rPr>
          <w:rFonts w:ascii="Times New Roman" w:hAnsi="Times New Roman" w:cs="Times New Roman"/>
          <w:color w:val="222222"/>
          <w:sz w:val="24"/>
          <w:szCs w:val="24"/>
          <w:shd w:val="clear" w:color="auto" w:fill="FFFFFF"/>
        </w:rPr>
        <w:t>La Ferrara, E. (2016). Mass media and social change: Can we use television to fight poverty?. </w:t>
      </w:r>
      <w:r w:rsidRPr="00C258CB">
        <w:rPr>
          <w:rFonts w:ascii="Times New Roman" w:hAnsi="Times New Roman" w:cs="Times New Roman"/>
          <w:i/>
          <w:iCs/>
          <w:color w:val="222222"/>
          <w:sz w:val="24"/>
          <w:szCs w:val="24"/>
          <w:shd w:val="clear" w:color="auto" w:fill="FFFFFF"/>
        </w:rPr>
        <w:t>Journal of the European Economic Association</w:t>
      </w:r>
      <w:r w:rsidRPr="00C258CB">
        <w:rPr>
          <w:rFonts w:ascii="Times New Roman" w:hAnsi="Times New Roman" w:cs="Times New Roman"/>
          <w:color w:val="222222"/>
          <w:sz w:val="24"/>
          <w:szCs w:val="24"/>
          <w:shd w:val="clear" w:color="auto" w:fill="FFFFFF"/>
        </w:rPr>
        <w:t>, </w:t>
      </w:r>
      <w:r w:rsidRPr="00C258CB">
        <w:rPr>
          <w:rFonts w:ascii="Times New Roman" w:hAnsi="Times New Roman" w:cs="Times New Roman"/>
          <w:i/>
          <w:iCs/>
          <w:color w:val="222222"/>
          <w:sz w:val="24"/>
          <w:szCs w:val="24"/>
          <w:shd w:val="clear" w:color="auto" w:fill="FFFFFF"/>
        </w:rPr>
        <w:t>14</w:t>
      </w:r>
      <w:r w:rsidRPr="00C258CB">
        <w:rPr>
          <w:rFonts w:ascii="Times New Roman" w:hAnsi="Times New Roman" w:cs="Times New Roman"/>
          <w:color w:val="222222"/>
          <w:sz w:val="24"/>
          <w:szCs w:val="24"/>
          <w:shd w:val="clear" w:color="auto" w:fill="FFFFFF"/>
        </w:rPr>
        <w:t>(4), 791-827.</w:t>
      </w:r>
    </w:p>
    <w:p w:rsidR="00805970" w:rsidRPr="00F1657E" w:rsidRDefault="00805970" w:rsidP="00F1657E">
      <w:pPr>
        <w:spacing w:line="480" w:lineRule="auto"/>
        <w:rPr>
          <w:rFonts w:ascii="Times New Roman" w:hAnsi="Times New Roman" w:cs="Times New Roman"/>
          <w:sz w:val="24"/>
          <w:szCs w:val="24"/>
        </w:rPr>
      </w:pPr>
    </w:p>
    <w:sectPr w:rsidR="00805970" w:rsidRPr="00F1657E" w:rsidSect="00CC44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3EA" w:rsidRDefault="00BD43EA" w:rsidP="00CC4496">
      <w:pPr>
        <w:spacing w:after="0" w:line="240" w:lineRule="auto"/>
      </w:pPr>
      <w:r>
        <w:separator/>
      </w:r>
    </w:p>
  </w:endnote>
  <w:endnote w:type="continuationSeparator" w:id="1">
    <w:p w:rsidR="00BD43EA" w:rsidRDefault="00BD43EA" w:rsidP="00CC44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3EA" w:rsidRDefault="00BD43EA" w:rsidP="00CC4496">
      <w:pPr>
        <w:spacing w:after="0" w:line="240" w:lineRule="auto"/>
      </w:pPr>
      <w:r>
        <w:separator/>
      </w:r>
    </w:p>
  </w:footnote>
  <w:footnote w:type="continuationSeparator" w:id="1">
    <w:p w:rsidR="00BD43EA" w:rsidRDefault="00BD43EA" w:rsidP="00CC44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752" w:rsidRDefault="00355757">
    <w:pPr>
      <w:pStyle w:val="Header"/>
      <w:jc w:val="right"/>
    </w:pPr>
    <w:r>
      <w:t xml:space="preserve">TELEVIOSION SHOWS IN THE </w:t>
    </w:r>
    <w:r w:rsidR="00C47752">
      <w:t xml:space="preserve">ERRORS OF MASS COMMNUCATION </w:t>
    </w:r>
    <w:r w:rsidR="00C47752">
      <w:tab/>
    </w:r>
    <w:sdt>
      <w:sdtPr>
        <w:id w:val="2947866"/>
        <w:docPartObj>
          <w:docPartGallery w:val="Page Numbers (Top of Page)"/>
          <w:docPartUnique/>
        </w:docPartObj>
      </w:sdtPr>
      <w:sdtContent>
        <w:fldSimple w:instr=" PAGE   \* MERGEFORMAT ">
          <w:r w:rsidR="00560DA0">
            <w:rPr>
              <w:noProof/>
            </w:rPr>
            <w:t>2</w:t>
          </w:r>
        </w:fldSimple>
      </w:sdtContent>
    </w:sdt>
  </w:p>
  <w:p w:rsidR="00C47752" w:rsidRDefault="00C477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752" w:rsidRDefault="00C47752">
    <w:pPr>
      <w:pStyle w:val="Header"/>
      <w:jc w:val="right"/>
    </w:pPr>
    <w:r>
      <w:t>Running hea</w:t>
    </w:r>
    <w:r w:rsidR="00E72F42">
      <w:t>d: TELEVIOSION SHOWS IN THE</w:t>
    </w:r>
    <w:r>
      <w:t xml:space="preserve"> ERRORS OF MASS COMMNUCATION</w:t>
    </w:r>
    <w:r>
      <w:tab/>
    </w:r>
    <w:sdt>
      <w:sdtPr>
        <w:id w:val="2947780"/>
        <w:docPartObj>
          <w:docPartGallery w:val="Page Numbers (Top of Page)"/>
          <w:docPartUnique/>
        </w:docPartObj>
      </w:sdtPr>
      <w:sdtContent>
        <w:fldSimple w:instr=" PAGE   \* MERGEFORMAT ">
          <w:r w:rsidR="00560DA0">
            <w:rPr>
              <w:noProof/>
            </w:rPr>
            <w:t>1</w:t>
          </w:r>
        </w:fldSimple>
      </w:sdtContent>
    </w:sdt>
  </w:p>
  <w:p w:rsidR="00C47752" w:rsidRDefault="00C477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1657E"/>
    <w:rsid w:val="00021D01"/>
    <w:rsid w:val="0003258A"/>
    <w:rsid w:val="000536FF"/>
    <w:rsid w:val="00057A74"/>
    <w:rsid w:val="00077095"/>
    <w:rsid w:val="00080E2D"/>
    <w:rsid w:val="0009418F"/>
    <w:rsid w:val="000E3BF2"/>
    <w:rsid w:val="000E57FD"/>
    <w:rsid w:val="000F5FD9"/>
    <w:rsid w:val="00104829"/>
    <w:rsid w:val="00153623"/>
    <w:rsid w:val="001607D2"/>
    <w:rsid w:val="001653FC"/>
    <w:rsid w:val="001C3511"/>
    <w:rsid w:val="001D1560"/>
    <w:rsid w:val="00206788"/>
    <w:rsid w:val="0027013F"/>
    <w:rsid w:val="002E7DDD"/>
    <w:rsid w:val="002F20A9"/>
    <w:rsid w:val="00304505"/>
    <w:rsid w:val="00322073"/>
    <w:rsid w:val="00341CDF"/>
    <w:rsid w:val="00355757"/>
    <w:rsid w:val="003A7310"/>
    <w:rsid w:val="003B3C06"/>
    <w:rsid w:val="003C20B1"/>
    <w:rsid w:val="003C3573"/>
    <w:rsid w:val="003C7D5C"/>
    <w:rsid w:val="003D34FF"/>
    <w:rsid w:val="003E6F95"/>
    <w:rsid w:val="0043291C"/>
    <w:rsid w:val="004570BB"/>
    <w:rsid w:val="00491768"/>
    <w:rsid w:val="004D1F54"/>
    <w:rsid w:val="0051254E"/>
    <w:rsid w:val="0053666E"/>
    <w:rsid w:val="00560DA0"/>
    <w:rsid w:val="00624620"/>
    <w:rsid w:val="00661EE9"/>
    <w:rsid w:val="00671631"/>
    <w:rsid w:val="00676130"/>
    <w:rsid w:val="00683B6A"/>
    <w:rsid w:val="006A0BB1"/>
    <w:rsid w:val="006C69B5"/>
    <w:rsid w:val="006D77A4"/>
    <w:rsid w:val="006F05BD"/>
    <w:rsid w:val="00710580"/>
    <w:rsid w:val="00716C47"/>
    <w:rsid w:val="00724425"/>
    <w:rsid w:val="007825F3"/>
    <w:rsid w:val="00792789"/>
    <w:rsid w:val="007A5D2C"/>
    <w:rsid w:val="007D4EDE"/>
    <w:rsid w:val="007E55BA"/>
    <w:rsid w:val="00805970"/>
    <w:rsid w:val="00812F9E"/>
    <w:rsid w:val="00873683"/>
    <w:rsid w:val="008E2B52"/>
    <w:rsid w:val="009075EA"/>
    <w:rsid w:val="009105CC"/>
    <w:rsid w:val="00916F63"/>
    <w:rsid w:val="00924D0B"/>
    <w:rsid w:val="00937933"/>
    <w:rsid w:val="00943091"/>
    <w:rsid w:val="00956235"/>
    <w:rsid w:val="00972F6A"/>
    <w:rsid w:val="00973E3D"/>
    <w:rsid w:val="00973F5D"/>
    <w:rsid w:val="00A002DE"/>
    <w:rsid w:val="00A16E74"/>
    <w:rsid w:val="00B66F53"/>
    <w:rsid w:val="00BD43EA"/>
    <w:rsid w:val="00BD4B5E"/>
    <w:rsid w:val="00BD4E37"/>
    <w:rsid w:val="00BD7F90"/>
    <w:rsid w:val="00C258CB"/>
    <w:rsid w:val="00C45DD3"/>
    <w:rsid w:val="00C47752"/>
    <w:rsid w:val="00C6481B"/>
    <w:rsid w:val="00CB0F66"/>
    <w:rsid w:val="00CC4496"/>
    <w:rsid w:val="00CE39AC"/>
    <w:rsid w:val="00D4573E"/>
    <w:rsid w:val="00D63C99"/>
    <w:rsid w:val="00DC4337"/>
    <w:rsid w:val="00DF0D2D"/>
    <w:rsid w:val="00DF6C5A"/>
    <w:rsid w:val="00E130D4"/>
    <w:rsid w:val="00E3201B"/>
    <w:rsid w:val="00E55AA2"/>
    <w:rsid w:val="00E72F42"/>
    <w:rsid w:val="00EB31A7"/>
    <w:rsid w:val="00EC2BCC"/>
    <w:rsid w:val="00EC681F"/>
    <w:rsid w:val="00EF7D21"/>
    <w:rsid w:val="00F0014A"/>
    <w:rsid w:val="00F1657E"/>
    <w:rsid w:val="00F75B66"/>
    <w:rsid w:val="00FD1BF0"/>
    <w:rsid w:val="00FF64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496"/>
  </w:style>
  <w:style w:type="paragraph" w:styleId="Footer">
    <w:name w:val="footer"/>
    <w:basedOn w:val="Normal"/>
    <w:link w:val="FooterChar"/>
    <w:uiPriority w:val="99"/>
    <w:semiHidden/>
    <w:unhideWhenUsed/>
    <w:rsid w:val="00CC44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44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5</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7</cp:revision>
  <dcterms:created xsi:type="dcterms:W3CDTF">2018-09-03T01:09:00Z</dcterms:created>
  <dcterms:modified xsi:type="dcterms:W3CDTF">2018-09-03T03:32:00Z</dcterms:modified>
</cp:coreProperties>
</file>